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B104" w14:textId="47569CE3" w:rsidR="00DA44A1" w:rsidRPr="00DA44A1" w:rsidRDefault="00DA44A1" w:rsidP="00DA44A1">
      <w:pPr>
        <w:spacing w:after="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14:ligatures w14:val="none"/>
        </w:rPr>
      </w:pPr>
      <w:r>
        <w:rPr>
          <w:rFonts w:ascii="Aptos" w:eastAsia="Times New Roman" w:hAnsi="Aptos" w:cs="Times New Roman"/>
          <w:b/>
          <w:bCs/>
          <w:kern w:val="36"/>
          <w14:ligatures w14:val="none"/>
        </w:rPr>
        <w:t xml:space="preserve">Quotes and </w:t>
      </w:r>
      <w:r w:rsidRPr="00DA44A1">
        <w:rPr>
          <w:rFonts w:ascii="Aptos" w:eastAsia="Times New Roman" w:hAnsi="Aptos" w:cs="Times New Roman"/>
          <w:b/>
          <w:bCs/>
          <w:kern w:val="36"/>
          <w14:ligatures w14:val="none"/>
        </w:rPr>
        <w:t>Perspectives</w:t>
      </w:r>
    </w:p>
    <w:p w14:paraId="635D86AE" w14:textId="7AC9D5D7" w:rsidR="00DA44A1" w:rsidRPr="00DA44A1" w:rsidRDefault="00DA44A1" w:rsidP="00DA44A1">
      <w:pPr>
        <w:spacing w:after="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kern w:val="36"/>
          <w14:ligatures w14:val="none"/>
        </w:rPr>
        <w:t>James Prendamano</w:t>
      </w:r>
      <w:r>
        <w:rPr>
          <w:rFonts w:ascii="Aptos" w:eastAsia="Times New Roman" w:hAnsi="Aptos" w:cs="Times New Roman"/>
          <w:b/>
          <w:bCs/>
          <w:kern w:val="36"/>
          <w14:ligatures w14:val="none"/>
        </w:rPr>
        <w:t xml:space="preserve"> </w:t>
      </w:r>
      <w:r w:rsidRPr="00DA44A1">
        <w:rPr>
          <w:rFonts w:ascii="Aptos" w:eastAsia="Times New Roman" w:hAnsi="Aptos" w:cs="Times New Roman"/>
          <w:b/>
          <w:bCs/>
          <w:kern w:val="36"/>
          <w14:ligatures w14:val="none"/>
        </w:rPr>
        <w:t>Quotes</w:t>
      </w:r>
    </w:p>
    <w:p w14:paraId="56B5AC96" w14:textId="6351909D" w:rsid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:u w:val="single"/>
          <w14:ligatures w14:val="none"/>
        </w:rPr>
      </w:pPr>
    </w:p>
    <w:p w14:paraId="3A07CF43" w14:textId="77777777" w:rsidR="0044430E" w:rsidRPr="00DA44A1" w:rsidRDefault="0044430E" w:rsidP="00DA44A1">
      <w:pPr>
        <w:spacing w:after="0" w:line="240" w:lineRule="auto"/>
        <w:rPr>
          <w:rFonts w:ascii="Aptos" w:eastAsia="Times New Roman" w:hAnsi="Aptos" w:cs="Times New Roman"/>
          <w:kern w:val="0"/>
          <w:u w:val="single"/>
          <w14:ligatures w14:val="none"/>
        </w:rPr>
      </w:pPr>
    </w:p>
    <w:p w14:paraId="12AAD0EF" w14:textId="77777777" w:rsidR="00DA44A1" w:rsidRPr="00F2096E" w:rsidRDefault="00DA44A1" w:rsidP="00DA44A1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Tier 1: National Issues (Broad Audience Appeal)</w:t>
      </w:r>
    </w:p>
    <w:p w14:paraId="15E24044" w14:textId="77777777" w:rsidR="00F2096E" w:rsidRPr="00DA44A1" w:rsidRDefault="00F2096E" w:rsidP="00DA44A1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E1E1D84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1. The U.S. Economy &amp; Market Outlook</w:t>
      </w:r>
    </w:p>
    <w:p w14:paraId="245F2FBD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“Volatility is short-term. Discipline and data always win long-term. That’s why real estate remains the safest wealth builder.”</w:t>
      </w:r>
    </w:p>
    <w:p w14:paraId="72B736E1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Prendamano views real estate as a long-term stabilizer in an uncertain economy. His focus on discipline, data, and fundamentals reflects a belief that patience and structure outperform speculation every time.</w:t>
      </w:r>
    </w:p>
    <w:p w14:paraId="79C1520B" w14:textId="23C837D0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8755707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2. Education Reform &amp; Term Limits</w:t>
      </w:r>
    </w:p>
    <w:p w14:paraId="189851BB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“We won’t fix schools until we fix politics and that starts with term limits.”</w:t>
      </w:r>
    </w:p>
    <w:p w14:paraId="26843087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He believes systemic change in education can’t happen without political reform, and that enforcing term limits is essential to restoring accountability and long-term vision in public policy.</w:t>
      </w:r>
    </w:p>
    <w:p w14:paraId="38466A5C" w14:textId="5623B514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06B118F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3. The Rural Renaissance</w:t>
      </w:r>
    </w:p>
    <w:p w14:paraId="268D4F07" w14:textId="5346C590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 xml:space="preserve">“The pandemic reminded </w:t>
      </w:r>
      <w:proofErr w:type="gramStart"/>
      <w:r w:rsidRPr="00DA44A1">
        <w:rPr>
          <w:rFonts w:ascii="Aptos" w:eastAsia="Times New Roman" w:hAnsi="Aptos" w:cs="Times New Roman"/>
          <w:kern w:val="0"/>
          <w14:ligatures w14:val="none"/>
        </w:rPr>
        <w:t>us</w:t>
      </w:r>
      <w:proofErr w:type="gramEnd"/>
      <w:r w:rsidRPr="00DA44A1">
        <w:rPr>
          <w:rFonts w:ascii="Aptos" w:eastAsia="Times New Roman" w:hAnsi="Aptos" w:cs="Times New Roman"/>
          <w:kern w:val="0"/>
          <w14:ligatures w14:val="none"/>
        </w:rPr>
        <w:t xml:space="preserve"> that quality</w:t>
      </w:r>
      <w:r w:rsidR="00F2096E">
        <w:rPr>
          <w:rFonts w:ascii="Aptos" w:eastAsia="Times New Roman" w:hAnsi="Aptos" w:cs="Times New Roman"/>
          <w:kern w:val="0"/>
          <w14:ligatures w14:val="none"/>
        </w:rPr>
        <w:t>-</w:t>
      </w:r>
      <w:r w:rsidRPr="00DA44A1">
        <w:rPr>
          <w:rFonts w:ascii="Aptos" w:eastAsia="Times New Roman" w:hAnsi="Aptos" w:cs="Times New Roman"/>
          <w:kern w:val="0"/>
          <w14:ligatures w14:val="none"/>
        </w:rPr>
        <w:t>of</w:t>
      </w:r>
      <w:r w:rsidR="00F2096E">
        <w:rPr>
          <w:rFonts w:ascii="Aptos" w:eastAsia="Times New Roman" w:hAnsi="Aptos" w:cs="Times New Roman"/>
          <w:kern w:val="0"/>
          <w14:ligatures w14:val="none"/>
        </w:rPr>
        <w:t>-</w:t>
      </w:r>
      <w:r w:rsidRPr="00DA44A1">
        <w:rPr>
          <w:rFonts w:ascii="Aptos" w:eastAsia="Times New Roman" w:hAnsi="Aptos" w:cs="Times New Roman"/>
          <w:kern w:val="0"/>
          <w14:ligatures w14:val="none"/>
        </w:rPr>
        <w:t>life matters. Rural America isn’t dying</w:t>
      </w:r>
      <w:r w:rsidR="00F2096E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DA44A1">
        <w:rPr>
          <w:rFonts w:ascii="Aptos" w:eastAsia="Times New Roman" w:hAnsi="Aptos" w:cs="Times New Roman"/>
          <w:kern w:val="0"/>
          <w14:ligatures w14:val="none"/>
        </w:rPr>
        <w:t>it’s about to lead a renaissance.”</w:t>
      </w:r>
    </w:p>
    <w:p w14:paraId="161D7C3D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Prendamano sees the future of America’s growth shifting toward smaller communities, where lifestyle, affordability, and connection are driving a rebirth of rural economies.</w:t>
      </w:r>
    </w:p>
    <w:p w14:paraId="0433F416" w14:textId="32E69935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5827A980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4. Revitalization of Sierra County &amp; Turtleback Mountain Golf &amp; Resort</w:t>
      </w:r>
    </w:p>
    <w:p w14:paraId="049E69DC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“Turtleback isn’t just a resort—it’s the heartbeat of Sierra County’s renewal, proving small towns can achieve national relevance.”</w:t>
      </w:r>
    </w:p>
    <w:p w14:paraId="4C4FCA54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He views Turtleback Mountain Golf &amp; Resort as proof that local investment and strategic planning can transform rural regions into models of national renewal and economic resilience.</w:t>
      </w:r>
    </w:p>
    <w:p w14:paraId="2C11D534" w14:textId="53905108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432CF9D1" w14:textId="77777777" w:rsidR="00DA44A1" w:rsidRDefault="00DA44A1" w:rsidP="00DA44A1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Tier 2: Industry Expertise (Real Estate, Policy, Business)</w:t>
      </w:r>
    </w:p>
    <w:p w14:paraId="0C2D0B8C" w14:textId="77777777" w:rsidR="00F2096E" w:rsidRPr="00DA44A1" w:rsidRDefault="00F2096E" w:rsidP="00DA44A1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2F789D2B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5. Institutional Partnerships &amp; Big-Deal Experience</w:t>
      </w:r>
    </w:p>
    <w:p w14:paraId="41325715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“When you sit across the table from institutions, you learn quickly: transparency, speed, and trust are non-negotiable.”</w:t>
      </w:r>
    </w:p>
    <w:p w14:paraId="4343A003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Drawing from years of working with major financial institutions, Prendamano emphasizes that credibility in business comes from being transparent, responsive, and trustworthy in every transaction.</w:t>
      </w:r>
    </w:p>
    <w:p w14:paraId="145E75B3" w14:textId="3B34C5EB" w:rsid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CB12F1E" w14:textId="77777777" w:rsidR="00F2096E" w:rsidRDefault="00F2096E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FE70F68" w14:textId="77777777" w:rsidR="00F2096E" w:rsidRDefault="00F2096E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6AEF79A" w14:textId="77777777" w:rsidR="00F2096E" w:rsidRDefault="00F2096E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3AD7B55" w14:textId="77777777" w:rsidR="00F2096E" w:rsidRPr="00DA44A1" w:rsidRDefault="00F2096E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6D60901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6. PreReal Brokerage – A New Model</w:t>
      </w:r>
    </w:p>
    <w:p w14:paraId="5C242EF2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“At PreReal, we don’t chase deals—we craft them. That’s how we deliver institutional-grade results with a personal touch.”</w:t>
      </w:r>
    </w:p>
    <w:p w14:paraId="7329F3F8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 xml:space="preserve">He defines </w:t>
      </w:r>
      <w:proofErr w:type="spellStart"/>
      <w:r w:rsidRPr="00DA44A1">
        <w:rPr>
          <w:rFonts w:ascii="Aptos" w:eastAsia="Times New Roman" w:hAnsi="Aptos" w:cs="Times New Roman"/>
          <w:kern w:val="0"/>
          <w14:ligatures w14:val="none"/>
        </w:rPr>
        <w:t>PreReal’s</w:t>
      </w:r>
      <w:proofErr w:type="spellEnd"/>
      <w:r w:rsidRPr="00DA44A1">
        <w:rPr>
          <w:rFonts w:ascii="Aptos" w:eastAsia="Times New Roman" w:hAnsi="Aptos" w:cs="Times New Roman"/>
          <w:kern w:val="0"/>
          <w14:ligatures w14:val="none"/>
        </w:rPr>
        <w:t xml:space="preserve"> approach as strategic and human-centered, blending institutional rigor with entrepreneurial creativity to build long-term value rather than chasing quick wins.</w:t>
      </w:r>
    </w:p>
    <w:p w14:paraId="2B816D2D" w14:textId="11615CE0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1F462965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7. The Prendamano Academy – Free Real Estate Education</w:t>
      </w:r>
    </w:p>
    <w:p w14:paraId="61AEDD8F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“We built the Academy to democratize real estate, because knowledge is the ultimate equalizer.”</w:t>
      </w:r>
    </w:p>
    <w:p w14:paraId="0C7696F0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Prendamano believes education should be accessible to all, and The Prendamano Academy reflects his mission to remove barriers by giving people the knowledge to create their own opportunities.</w:t>
      </w:r>
    </w:p>
    <w:p w14:paraId="3C891C73" w14:textId="681AB4C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3154882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8. The James Prendamano Podcast</w:t>
      </w:r>
    </w:p>
    <w:p w14:paraId="128B902D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“The podcast isn’t about celebrities. It’s about the quiet leaders solving real problems in real time.”</w:t>
      </w:r>
    </w:p>
    <w:p w14:paraId="0F26C5DF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His podcast highlights real-world problem solvers—leaders who may not be famous but are making measurable impact through ethics, innovation, and empathy.</w:t>
      </w:r>
    </w:p>
    <w:p w14:paraId="5D81C657" w14:textId="63961659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56A2D8A3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9. Appointed by New York City Mayors</w:t>
      </w:r>
    </w:p>
    <w:p w14:paraId="405DC7AC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“Being appointed by multiple NYC mayors wasn’t about politics—it was about bringing real-world business discipline into public decision-making.”</w:t>
      </w:r>
    </w:p>
    <w:p w14:paraId="68C1DEE2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These appointments reflect his reputation as a results-oriented professional trusted to bring private-sector discipline and accountability into complex government systems.</w:t>
      </w:r>
    </w:p>
    <w:p w14:paraId="7090764A" w14:textId="0FE44F4B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116EE30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10. Archdiocese of New York &amp; Community Service</w:t>
      </w:r>
    </w:p>
    <w:p w14:paraId="17BCAAA4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“Real leadership isn’t just boardrooms; it’s making sure faith and community organizations have the resources to serve families.”</w:t>
      </w:r>
    </w:p>
    <w:p w14:paraId="3BEB0B27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Prendamano sees leadership as service, and his work with faith-based and community organizations shows his commitment to strengthening the social infrastructure that supports families.</w:t>
      </w:r>
    </w:p>
    <w:p w14:paraId="4317AC23" w14:textId="44C2A67F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E3393CD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11. Lessons from New York City Development</w:t>
      </w:r>
    </w:p>
    <w:p w14:paraId="1BBA1E8E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“If you can move a project through New York’s maze of approvals, you can build anywhere.”</w:t>
      </w:r>
    </w:p>
    <w:p w14:paraId="4E32E375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He believes that mastering development in New York City—one of the most regulated and demanding markets in the world—builds the skills, resilience, and adaptability to succeed anywhere.</w:t>
      </w:r>
    </w:p>
    <w:p w14:paraId="114CF059" w14:textId="7A7A1D17" w:rsid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55658DB7" w14:textId="77777777" w:rsidR="00F2096E" w:rsidRDefault="00F2096E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059FD474" w14:textId="77777777" w:rsidR="00F2096E" w:rsidRDefault="00F2096E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3399F81" w14:textId="2C2524A2" w:rsidR="00F2096E" w:rsidRPr="00DA44A1" w:rsidRDefault="00F2096E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4FAD4EF0" w14:textId="77777777" w:rsidR="00DA44A1" w:rsidRDefault="00DA44A1" w:rsidP="00DA44A1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lastRenderedPageBreak/>
        <w:t>Tier 3: Personal &amp; Human Interest (Leadership, Story, Values)</w:t>
      </w:r>
    </w:p>
    <w:p w14:paraId="1E872C80" w14:textId="77777777" w:rsidR="00F2096E" w:rsidRPr="00DA44A1" w:rsidRDefault="00F2096E" w:rsidP="00DA44A1">
      <w:pPr>
        <w:spacing w:after="0" w:line="240" w:lineRule="auto"/>
        <w:outlineLvl w:val="2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46BA2767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12. Leadership Transformation</w:t>
      </w:r>
    </w:p>
    <w:p w14:paraId="6E866891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“I thought pushing people harder was leadership. I learned true leadership is about listening deeper.”</w:t>
      </w:r>
    </w:p>
    <w:p w14:paraId="35666DD3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proofErr w:type="spellStart"/>
      <w:r w:rsidRPr="00DA44A1">
        <w:rPr>
          <w:rFonts w:ascii="Aptos" w:eastAsia="Times New Roman" w:hAnsi="Aptos" w:cs="Times New Roman"/>
          <w:kern w:val="0"/>
          <w14:ligatures w14:val="none"/>
        </w:rPr>
        <w:t>Prendamano’s</w:t>
      </w:r>
      <w:proofErr w:type="spellEnd"/>
      <w:r w:rsidRPr="00DA44A1">
        <w:rPr>
          <w:rFonts w:ascii="Aptos" w:eastAsia="Times New Roman" w:hAnsi="Aptos" w:cs="Times New Roman"/>
          <w:kern w:val="0"/>
          <w14:ligatures w14:val="none"/>
        </w:rPr>
        <w:t xml:space="preserve"> leadership philosophy evolved from command-and-control to empathy and listening, recognizing that understanding people is what drives authentic influence.</w:t>
      </w:r>
    </w:p>
    <w:p w14:paraId="359007C0" w14:textId="42C2DC7A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71863141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13. Business Culture &amp; Mentorship</w:t>
      </w:r>
    </w:p>
    <w:p w14:paraId="441C8904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“We don’t hire fast, we grow slow. Because great companies are built on trust and mentorship, they are not built on turnover.”</w:t>
      </w:r>
    </w:p>
    <w:p w14:paraId="15C148C7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He believes great companies are cultivated, not assembled. Mentorship, loyalty, and shared values are the cornerstones of sustainable growth and team success.</w:t>
      </w:r>
    </w:p>
    <w:p w14:paraId="3311CA78" w14:textId="48911414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</w:p>
    <w:p w14:paraId="4C911EB5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14. The Power of Community</w:t>
      </w:r>
    </w:p>
    <w:p w14:paraId="7653D9AC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“Real estate is the canvas. Community is the masterpiece. My work is about elevating people, not just property.”</w:t>
      </w:r>
    </w:p>
    <w:p w14:paraId="09D2861C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For Prendamano, real estate is not just an industry—it’s a medium for social change. His work is dedicated to creating spaces where people thrive, connect, and belong.</w:t>
      </w:r>
    </w:p>
    <w:p w14:paraId="6C6FA5ED" w14:textId="00BC225B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</w:p>
    <w:p w14:paraId="123D796D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DA44A1"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  <w:t>15. Personal Story &amp; Family Legacy</w:t>
      </w:r>
    </w:p>
    <w:p w14:paraId="5B67F588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“I grew up watching my mom negotiate deals at midnight. It showed me that grit and vision can break barriers.”</w:t>
      </w:r>
    </w:p>
    <w:p w14:paraId="3E433F51" w14:textId="77777777" w:rsidR="00DA44A1" w:rsidRPr="00DA44A1" w:rsidRDefault="00DA44A1" w:rsidP="00DA44A1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A44A1">
        <w:rPr>
          <w:rFonts w:ascii="Aptos" w:eastAsia="Times New Roman" w:hAnsi="Aptos" w:cs="Times New Roman"/>
          <w:kern w:val="0"/>
          <w14:ligatures w14:val="none"/>
        </w:rPr>
        <w:t>His mother’s perseverance and vision taught him that leadership is born from determination and heart, lessons that continue to shape his approach to business and life.</w:t>
      </w:r>
    </w:p>
    <w:p w14:paraId="3E8F00CC" w14:textId="77777777" w:rsidR="005837E6" w:rsidRDefault="005837E6" w:rsidP="00DA44A1">
      <w:pPr>
        <w:spacing w:after="0" w:line="240" w:lineRule="auto"/>
        <w:rPr>
          <w:rFonts w:ascii="Aptos" w:hAnsi="Aptos"/>
        </w:rPr>
      </w:pPr>
    </w:p>
    <w:p w14:paraId="611870D0" w14:textId="77777777" w:rsidR="00F2096E" w:rsidRDefault="00F2096E" w:rsidP="00DA44A1">
      <w:pPr>
        <w:spacing w:after="0" w:line="240" w:lineRule="auto"/>
        <w:rPr>
          <w:rFonts w:ascii="Aptos" w:hAnsi="Aptos"/>
        </w:rPr>
      </w:pPr>
    </w:p>
    <w:p w14:paraId="3597D811" w14:textId="77777777" w:rsidR="007D7778" w:rsidRDefault="007D7778" w:rsidP="007D7778">
      <w:pPr>
        <w:spacing w:after="0" w:line="240" w:lineRule="auto"/>
        <w:jc w:val="center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#</w:t>
      </w:r>
      <w:r>
        <w:rPr>
          <w:rFonts w:ascii="Aptos" w:hAnsi="Aptos"/>
          <w:color w:val="000000" w:themeColor="text1"/>
        </w:rPr>
        <w:tab/>
        <w:t>#</w:t>
      </w:r>
      <w:r>
        <w:rPr>
          <w:rFonts w:ascii="Aptos" w:hAnsi="Aptos"/>
          <w:color w:val="000000" w:themeColor="text1"/>
        </w:rPr>
        <w:tab/>
        <w:t>#</w:t>
      </w:r>
    </w:p>
    <w:p w14:paraId="1D48DC98" w14:textId="77777777" w:rsidR="007D7778" w:rsidRPr="0006151C" w:rsidRDefault="007D7778" w:rsidP="007D7778">
      <w:pPr>
        <w:spacing w:after="0" w:line="240" w:lineRule="auto"/>
        <w:rPr>
          <w:rFonts w:ascii="Aptos" w:hAnsi="Aptos"/>
          <w:color w:val="000000" w:themeColor="text1"/>
        </w:rPr>
      </w:pPr>
    </w:p>
    <w:p w14:paraId="0F4381F9" w14:textId="77777777" w:rsidR="007D7778" w:rsidRPr="00A62867" w:rsidRDefault="007D7778" w:rsidP="007D7778">
      <w:pPr>
        <w:pStyle w:val="Heading3"/>
        <w:spacing w:before="0" w:after="0" w:line="240" w:lineRule="auto"/>
        <w:rPr>
          <w:rFonts w:ascii="Aptos" w:hAnsi="Aptos"/>
          <w:color w:val="000000" w:themeColor="text1"/>
          <w:sz w:val="24"/>
          <w:szCs w:val="24"/>
        </w:rPr>
      </w:pPr>
      <w:r w:rsidRPr="00A62867">
        <w:rPr>
          <w:rStyle w:val="Strong"/>
          <w:rFonts w:ascii="Aptos" w:hAnsi="Aptos"/>
          <w:color w:val="000000" w:themeColor="text1"/>
          <w:sz w:val="24"/>
          <w:szCs w:val="24"/>
        </w:rPr>
        <w:t>MEDIA CONTACT</w:t>
      </w:r>
    </w:p>
    <w:p w14:paraId="2BDDDD43" w14:textId="77777777" w:rsidR="007D7778" w:rsidRPr="0006151C" w:rsidRDefault="007D7778" w:rsidP="007D7778">
      <w:pPr>
        <w:pStyle w:val="NormalWeb"/>
        <w:spacing w:before="0" w:beforeAutospacing="0" w:after="0" w:afterAutospacing="0"/>
        <w:rPr>
          <w:rFonts w:ascii="Aptos" w:hAnsi="Aptos"/>
          <w:color w:val="000000" w:themeColor="text1"/>
        </w:rPr>
      </w:pPr>
      <w:r w:rsidRPr="0006151C">
        <w:rPr>
          <w:rStyle w:val="Strong"/>
          <w:rFonts w:ascii="Aptos" w:eastAsiaTheme="majorEastAsia" w:hAnsi="Aptos"/>
          <w:b w:val="0"/>
          <w:bCs w:val="0"/>
          <w:color w:val="000000" w:themeColor="text1"/>
        </w:rPr>
        <w:t>Patrick Pharris</w:t>
      </w:r>
      <w:r w:rsidRPr="0006151C">
        <w:rPr>
          <w:rFonts w:ascii="Aptos" w:hAnsi="Aptos"/>
          <w:color w:val="000000" w:themeColor="text1"/>
        </w:rPr>
        <w:br/>
        <w:t>Executive Director, Corporate Communications and Public Relations</w:t>
      </w:r>
      <w:r w:rsidRPr="0006151C">
        <w:rPr>
          <w:rFonts w:ascii="Aptos" w:hAnsi="Aptos"/>
          <w:color w:val="000000" w:themeColor="text1"/>
        </w:rPr>
        <w:br/>
        <w:t>PreReal Investments, Inc.</w:t>
      </w:r>
      <w:r w:rsidRPr="0006151C">
        <w:rPr>
          <w:rFonts w:ascii="Aptos" w:hAnsi="Aptos"/>
          <w:color w:val="000000" w:themeColor="text1"/>
        </w:rPr>
        <w:br/>
      </w:r>
      <w:r w:rsidRPr="0006151C">
        <w:rPr>
          <w:rStyle w:val="Strong"/>
          <w:rFonts w:ascii="Aptos" w:eastAsiaTheme="majorEastAsia" w:hAnsi="Aptos"/>
          <w:b w:val="0"/>
          <w:bCs w:val="0"/>
          <w:color w:val="000000" w:themeColor="text1"/>
        </w:rPr>
        <w:t>Patrick@PreRealInvestments.com</w:t>
      </w:r>
      <w:r w:rsidRPr="0006151C">
        <w:rPr>
          <w:rFonts w:ascii="Aptos" w:hAnsi="Aptos"/>
          <w:color w:val="000000" w:themeColor="text1"/>
        </w:rPr>
        <w:br/>
        <w:t>+1 (702) 491-7464</w:t>
      </w:r>
    </w:p>
    <w:p w14:paraId="797E28D4" w14:textId="77777777" w:rsidR="007D7778" w:rsidRPr="0006151C" w:rsidRDefault="007D7778" w:rsidP="007D7778">
      <w:pPr>
        <w:pStyle w:val="NormalWeb"/>
        <w:spacing w:before="0" w:beforeAutospacing="0" w:after="0" w:afterAutospacing="0"/>
        <w:rPr>
          <w:rFonts w:ascii="Aptos" w:hAnsi="Aptos"/>
          <w:color w:val="000000" w:themeColor="text1"/>
        </w:rPr>
      </w:pPr>
    </w:p>
    <w:p w14:paraId="5B5E8F14" w14:textId="6AED5B96" w:rsidR="00F2096E" w:rsidRPr="00DA44A1" w:rsidRDefault="00F2096E" w:rsidP="00F2096E">
      <w:pPr>
        <w:spacing w:after="0" w:line="240" w:lineRule="auto"/>
        <w:jc w:val="center"/>
        <w:rPr>
          <w:rFonts w:ascii="Aptos" w:hAnsi="Aptos"/>
        </w:rPr>
      </w:pPr>
    </w:p>
    <w:sectPr w:rsidR="00F2096E" w:rsidRPr="00DA44A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37DE" w14:textId="77777777" w:rsidR="00FC4F2B" w:rsidRDefault="00FC4F2B" w:rsidP="00F2096E">
      <w:pPr>
        <w:spacing w:after="0" w:line="240" w:lineRule="auto"/>
      </w:pPr>
      <w:r>
        <w:separator/>
      </w:r>
    </w:p>
  </w:endnote>
  <w:endnote w:type="continuationSeparator" w:id="0">
    <w:p w14:paraId="01E40ADD" w14:textId="77777777" w:rsidR="00FC4F2B" w:rsidRDefault="00FC4F2B" w:rsidP="00F2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A9A6" w14:textId="6B0EDAE6" w:rsidR="00F2096E" w:rsidRPr="00F2096E" w:rsidRDefault="00F2096E" w:rsidP="00F2096E">
    <w:pPr>
      <w:pStyle w:val="Footer"/>
      <w:jc w:val="center"/>
      <w:rPr>
        <w:rFonts w:ascii="Aptos" w:hAnsi="Aptos"/>
        <w:sz w:val="18"/>
        <w:szCs w:val="18"/>
      </w:rPr>
    </w:pPr>
    <w:r w:rsidRPr="00F2096E">
      <w:rPr>
        <w:rFonts w:ascii="Aptos" w:hAnsi="Aptos"/>
        <w:sz w:val="18"/>
        <w:szCs w:val="18"/>
      </w:rPr>
      <w:t xml:space="preserve">Page </w:t>
    </w:r>
    <w:r w:rsidRPr="00F2096E">
      <w:rPr>
        <w:rFonts w:ascii="Aptos" w:hAnsi="Aptos"/>
        <w:sz w:val="18"/>
        <w:szCs w:val="18"/>
      </w:rPr>
      <w:fldChar w:fldCharType="begin"/>
    </w:r>
    <w:r w:rsidRPr="00F2096E">
      <w:rPr>
        <w:rFonts w:ascii="Aptos" w:hAnsi="Aptos"/>
        <w:sz w:val="18"/>
        <w:szCs w:val="18"/>
      </w:rPr>
      <w:instrText xml:space="preserve"> PAGE </w:instrText>
    </w:r>
    <w:r w:rsidRPr="00F2096E">
      <w:rPr>
        <w:rFonts w:ascii="Aptos" w:hAnsi="Aptos"/>
        <w:sz w:val="18"/>
        <w:szCs w:val="18"/>
      </w:rPr>
      <w:fldChar w:fldCharType="separate"/>
    </w:r>
    <w:r w:rsidRPr="00F2096E">
      <w:rPr>
        <w:rFonts w:ascii="Aptos" w:hAnsi="Aptos"/>
        <w:noProof/>
        <w:sz w:val="18"/>
        <w:szCs w:val="18"/>
      </w:rPr>
      <w:t>1</w:t>
    </w:r>
    <w:r w:rsidRPr="00F2096E">
      <w:rPr>
        <w:rFonts w:ascii="Aptos" w:hAnsi="Aptos"/>
        <w:sz w:val="18"/>
        <w:szCs w:val="18"/>
      </w:rPr>
      <w:fldChar w:fldCharType="end"/>
    </w:r>
    <w:r w:rsidRPr="00F2096E">
      <w:rPr>
        <w:rFonts w:ascii="Aptos" w:hAnsi="Aptos"/>
        <w:sz w:val="18"/>
        <w:szCs w:val="18"/>
      </w:rPr>
      <w:t xml:space="preserve"> of </w:t>
    </w:r>
    <w:r w:rsidRPr="00F2096E">
      <w:rPr>
        <w:rFonts w:ascii="Aptos" w:hAnsi="Aptos"/>
        <w:sz w:val="18"/>
        <w:szCs w:val="18"/>
      </w:rPr>
      <w:fldChar w:fldCharType="begin"/>
    </w:r>
    <w:r w:rsidRPr="00F2096E">
      <w:rPr>
        <w:rFonts w:ascii="Aptos" w:hAnsi="Aptos"/>
        <w:sz w:val="18"/>
        <w:szCs w:val="18"/>
      </w:rPr>
      <w:instrText xml:space="preserve"> NUMPAGES </w:instrText>
    </w:r>
    <w:r w:rsidRPr="00F2096E">
      <w:rPr>
        <w:rFonts w:ascii="Aptos" w:hAnsi="Aptos"/>
        <w:sz w:val="18"/>
        <w:szCs w:val="18"/>
      </w:rPr>
      <w:fldChar w:fldCharType="separate"/>
    </w:r>
    <w:r w:rsidRPr="00F2096E">
      <w:rPr>
        <w:rFonts w:ascii="Aptos" w:hAnsi="Aptos"/>
        <w:noProof/>
        <w:sz w:val="18"/>
        <w:szCs w:val="18"/>
      </w:rPr>
      <w:t>3</w:t>
    </w:r>
    <w:r w:rsidRPr="00F2096E">
      <w:rPr>
        <w:rFonts w:ascii="Aptos" w:hAnsi="Aptos"/>
        <w:sz w:val="18"/>
        <w:szCs w:val="18"/>
      </w:rPr>
      <w:fldChar w:fldCharType="end"/>
    </w:r>
  </w:p>
  <w:p w14:paraId="677E21CD" w14:textId="5A683DF0" w:rsidR="00F2096E" w:rsidRPr="00F2096E" w:rsidRDefault="00F2096E" w:rsidP="00F2096E">
    <w:pPr>
      <w:pStyle w:val="Footer"/>
      <w:jc w:val="center"/>
      <w:rPr>
        <w:rFonts w:ascii="Aptos" w:hAnsi="Aptos"/>
        <w:sz w:val="18"/>
        <w:szCs w:val="18"/>
      </w:rPr>
    </w:pPr>
    <w:r w:rsidRPr="00F2096E">
      <w:rPr>
        <w:rFonts w:ascii="Aptos" w:hAnsi="Aptos"/>
        <w:sz w:val="18"/>
        <w:szCs w:val="18"/>
      </w:rPr>
      <w:t>Quotes and Perspectives – James Prendamano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4258" w14:textId="77777777" w:rsidR="00FC4F2B" w:rsidRDefault="00FC4F2B" w:rsidP="00F2096E">
      <w:pPr>
        <w:spacing w:after="0" w:line="240" w:lineRule="auto"/>
      </w:pPr>
      <w:r>
        <w:separator/>
      </w:r>
    </w:p>
  </w:footnote>
  <w:footnote w:type="continuationSeparator" w:id="0">
    <w:p w14:paraId="480394DB" w14:textId="77777777" w:rsidR="00FC4F2B" w:rsidRDefault="00FC4F2B" w:rsidP="00F20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A1"/>
    <w:rsid w:val="0005409F"/>
    <w:rsid w:val="00110882"/>
    <w:rsid w:val="00141777"/>
    <w:rsid w:val="001577A8"/>
    <w:rsid w:val="00343CD9"/>
    <w:rsid w:val="00414902"/>
    <w:rsid w:val="0044430E"/>
    <w:rsid w:val="00580AFB"/>
    <w:rsid w:val="005837E6"/>
    <w:rsid w:val="005D4AA9"/>
    <w:rsid w:val="007D7778"/>
    <w:rsid w:val="009D3330"/>
    <w:rsid w:val="00DA44A1"/>
    <w:rsid w:val="00F0307F"/>
    <w:rsid w:val="00F2096E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9FFE"/>
  <w15:chartTrackingRefBased/>
  <w15:docId w15:val="{7CB09B17-FFF6-714C-ADE6-BFDC0435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4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4A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A44A1"/>
    <w:rPr>
      <w:b/>
      <w:bCs/>
    </w:rPr>
  </w:style>
  <w:style w:type="paragraph" w:styleId="NormalWeb">
    <w:name w:val="Normal (Web)"/>
    <w:basedOn w:val="Normal"/>
    <w:uiPriority w:val="99"/>
    <w:unhideWhenUsed/>
    <w:rsid w:val="00DA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0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96E"/>
  </w:style>
  <w:style w:type="paragraph" w:styleId="Footer">
    <w:name w:val="footer"/>
    <w:basedOn w:val="Normal"/>
    <w:link w:val="FooterChar"/>
    <w:uiPriority w:val="99"/>
    <w:unhideWhenUsed/>
    <w:rsid w:val="00F20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Pharris</dc:creator>
  <cp:keywords/>
  <dc:description/>
  <cp:lastModifiedBy>Patrick Pharris</cp:lastModifiedBy>
  <cp:revision>4</cp:revision>
  <dcterms:created xsi:type="dcterms:W3CDTF">2025-11-10T00:05:00Z</dcterms:created>
  <dcterms:modified xsi:type="dcterms:W3CDTF">2025-11-10T00:50:00Z</dcterms:modified>
</cp:coreProperties>
</file>